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>INFORMATION REGARDING BASEBALL BATS</w:t>
      </w:r>
    </w:p>
    <w:p w:rsid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Before I talk specifically about the rules regarding baseball bats, let me first summarize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and review what all of the terms mean and give you a little background.</w:t>
      </w:r>
    </w:p>
    <w:p w:rsid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2345D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There are three commonly used performance metrics used to regulate baseball and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softball bats. Batted Ball Speed is the ultimate is the ultimate performance metric. There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is a lot of physics involved, which is not important for our purposes.</w:t>
      </w:r>
    </w:p>
    <w:p w:rsidR="00245B02" w:rsidRP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Method 1 is to regulate the Batted Ball Speed directly, thus you have probably heard of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the ASA BBS standard.</w:t>
      </w:r>
    </w:p>
    <w:p w:rsid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Method 2 is to regulate the Batted Ball Speed indirectly by regulating the collision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efficiency and attempting to limit bat speed by regulating the moment of inertia of the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bat. This is what the Ball Exit Speed Ratio (BESR) standard does.</w:t>
      </w:r>
    </w:p>
    <w:p w:rsid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Method 3 is to ignore bat swing speed and regulate the collision efficiency indirectly by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regulating a related quantity, the Bat Ball Coefficient of Restitution and then dividing out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the coefficient of restitution to produce a “Bat Performance Factor.” The BPF represents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the elastic properties of the bat alone. Most bats manufactured over the past several years</w:t>
      </w:r>
      <w:r w:rsidR="00245B02" w:rsidRP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 xml:space="preserve">have been imprinted with the BPF. </w:t>
      </w:r>
    </w:p>
    <w:p w:rsid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245B02">
        <w:rPr>
          <w:rFonts w:cstheme="minorHAnsi"/>
          <w:sz w:val="24"/>
          <w:szCs w:val="24"/>
        </w:rPr>
        <w:t>A BPF of 1.15 means that the bat will perform at a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rate of 115% to a similar-sized wooden bat.</w:t>
      </w:r>
      <w:proofErr w:type="gramEnd"/>
    </w:p>
    <w:p w:rsid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All non-wood bats must now meet the Batted Ball Coefficient of Restitution (BBCOR)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performance factor. These changes are all about safety and to help assure that the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performance of non-wood bats are more aligned with the performance of wooden bats.</w:t>
      </w:r>
    </w:p>
    <w:p w:rsid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Previously, the bats on the market used the Ball Exit Speed Ratio (BESR) standard. The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BESR measures the speed of the ball after it has been hit with the bat. Under the BESR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standard the ball cannot leave the bat at a speed of more than 97 mph when it is new.</w:t>
      </w:r>
    </w:p>
    <w:p w:rsid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Once these bats get broken in, we have found that the ball leaves the bat at speeds up to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115 mph, particularly with composite barrel bats. I believe that all NFHS and NCAA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leagues have already banned composite barrel bats because of this. Clearly, the concern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 xml:space="preserve">here is for safety. </w:t>
      </w:r>
    </w:p>
    <w:p w:rsid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We were seeing an increase in injury to 1st and 3rd basemen and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pitchers due to the high exit speeds of the ball off of some of these bats, because they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cannot react quickly enough. Under the BESR standard, balls could reach the pitcher in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less than .375 seconds.</w:t>
      </w:r>
    </w:p>
    <w:p w:rsid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The new standard, the BBCOR (Batted Ball Coefficient of Restitution) measures the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trampoline effect of the bat. You can think of it as “bounciness” of the ball and the bat.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You can think of it like this: If you jump up and down on the hard floor, it takes a lot of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energy for you to get some air under your feet. The floor doesn’t give you any help. If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you contrast this with jumping up and down on a trampoline, it takes very little energy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for you to get up into the air because the trampoline is not absorbing the energy. The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 xml:space="preserve">BESR certified bats are giving you a </w:t>
      </w:r>
      <w:r w:rsidRPr="00245B02">
        <w:rPr>
          <w:rFonts w:cstheme="minorHAnsi"/>
          <w:sz w:val="24"/>
          <w:szCs w:val="24"/>
        </w:rPr>
        <w:lastRenderedPageBreak/>
        <w:t>lot more bounce. The new BBCOR certified bats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will not give you that trampoline effect. The ball is not going to travel like they did with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the BESR bats.</w:t>
      </w:r>
    </w:p>
    <w:p w:rsid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It may still be cost effective to buy non-wood bats because they are going to last longer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than wooden bats, but they are not going to perform any better than wooden bats.</w:t>
      </w:r>
    </w:p>
    <w:p w:rsidR="00245B02" w:rsidRDefault="00245B02" w:rsidP="0082345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>GUIDE TO BATS UNDER PONY BASEBALL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>RULES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>PART A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245B02">
        <w:rPr>
          <w:rFonts w:cstheme="minorHAnsi"/>
          <w:b/>
          <w:bCs/>
          <w:sz w:val="24"/>
          <w:szCs w:val="24"/>
        </w:rPr>
        <w:t>A-1.</w:t>
      </w:r>
      <w:proofErr w:type="gramEnd"/>
      <w:r w:rsidRPr="00245B02">
        <w:rPr>
          <w:rFonts w:cstheme="minorHAnsi"/>
          <w:b/>
          <w:bCs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Is the bat 42 inches or less in length? If no, the bat is not allowed for use in Pony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 xml:space="preserve">Baseball. If yes, continue to No. </w:t>
      </w:r>
      <w:proofErr w:type="gramStart"/>
      <w:r w:rsidRPr="00245B02">
        <w:rPr>
          <w:rFonts w:cstheme="minorHAnsi"/>
          <w:sz w:val="24"/>
          <w:szCs w:val="24"/>
        </w:rPr>
        <w:t>A-2.</w:t>
      </w:r>
      <w:proofErr w:type="gramEnd"/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245B02">
        <w:rPr>
          <w:rFonts w:cstheme="minorHAnsi"/>
          <w:b/>
          <w:bCs/>
          <w:sz w:val="24"/>
          <w:szCs w:val="24"/>
        </w:rPr>
        <w:t>A-2.</w:t>
      </w:r>
      <w:proofErr w:type="gramEnd"/>
      <w:r w:rsidRPr="00245B02">
        <w:rPr>
          <w:rFonts w:cstheme="minorHAnsi"/>
          <w:b/>
          <w:bCs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 xml:space="preserve">Is the bat more than two and five-eighths inches in diameter at the thickest </w:t>
      </w:r>
      <w:proofErr w:type="gramStart"/>
      <w:r w:rsidRPr="00245B02">
        <w:rPr>
          <w:rFonts w:cstheme="minorHAnsi"/>
          <w:sz w:val="24"/>
          <w:szCs w:val="24"/>
        </w:rPr>
        <w:t>part ?</w:t>
      </w:r>
      <w:proofErr w:type="gramEnd"/>
    </w:p>
    <w:p w:rsidR="0082345D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If yes, the bat is not allowed for use in Pony Baseball. If no, continue to Part B.</w:t>
      </w:r>
    </w:p>
    <w:p w:rsidR="00245B02" w:rsidRP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>PART B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245B02">
        <w:rPr>
          <w:rFonts w:cstheme="minorHAnsi"/>
          <w:b/>
          <w:bCs/>
          <w:sz w:val="24"/>
          <w:szCs w:val="24"/>
        </w:rPr>
        <w:t>B-1.</w:t>
      </w:r>
      <w:proofErr w:type="gramEnd"/>
      <w:r w:rsidRPr="00245B02">
        <w:rPr>
          <w:rFonts w:cstheme="minorHAnsi"/>
          <w:b/>
          <w:bCs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Is this a 2-1/4 inch barrel non-wood bat? If no, go to Part C. If yes, continue with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question B-2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245B02">
        <w:rPr>
          <w:rFonts w:cstheme="minorHAnsi"/>
          <w:b/>
          <w:bCs/>
          <w:sz w:val="24"/>
          <w:szCs w:val="24"/>
        </w:rPr>
        <w:t>B-2.</w:t>
      </w:r>
      <w:proofErr w:type="gramEnd"/>
      <w:r w:rsidRPr="00245B02">
        <w:rPr>
          <w:rFonts w:cstheme="minorHAnsi"/>
          <w:b/>
          <w:bCs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Was the bat manufactured before January 2012? If yes, go to question B-3. If no,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go to questions B-4.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245B02">
        <w:rPr>
          <w:rFonts w:cstheme="minorHAnsi"/>
          <w:b/>
          <w:bCs/>
          <w:sz w:val="24"/>
          <w:szCs w:val="24"/>
        </w:rPr>
        <w:t>B-3.</w:t>
      </w:r>
      <w:proofErr w:type="gramEnd"/>
      <w:r w:rsidRPr="00245B02">
        <w:rPr>
          <w:rFonts w:cstheme="minorHAnsi"/>
          <w:b/>
          <w:bCs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Is the bat stamped with a Bat Performance Factor (BPF) of 1.15 or less? If no, the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bat is not allowed for use in Pony Baseball. If yes, the bat is certified for use in Pony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Baseball.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245B02">
        <w:rPr>
          <w:rFonts w:cstheme="minorHAnsi"/>
          <w:b/>
          <w:bCs/>
          <w:sz w:val="24"/>
          <w:szCs w:val="24"/>
        </w:rPr>
        <w:t>B-4.</w:t>
      </w:r>
      <w:proofErr w:type="gramEnd"/>
      <w:r w:rsidRPr="00245B02">
        <w:rPr>
          <w:rFonts w:cstheme="minorHAnsi"/>
          <w:b/>
          <w:bCs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Is the bat stamped “approved for play in PONY Baseball,” and stamped with “BPF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1.15” and the year manufactured? If no, the bat is not allowed for use in Pony Baseball.</w:t>
      </w:r>
    </w:p>
    <w:p w:rsidR="0082345D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If yes, the bat is certified for use in Pony Baseball.</w:t>
      </w:r>
    </w:p>
    <w:p w:rsidR="00245B02" w:rsidRP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>PART C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245B02">
        <w:rPr>
          <w:rFonts w:cstheme="minorHAnsi"/>
          <w:b/>
          <w:bCs/>
          <w:sz w:val="24"/>
          <w:szCs w:val="24"/>
        </w:rPr>
        <w:t>C-1.</w:t>
      </w:r>
      <w:proofErr w:type="gramEnd"/>
      <w:r w:rsidRPr="00245B02">
        <w:rPr>
          <w:rFonts w:cstheme="minorHAnsi"/>
          <w:b/>
          <w:bCs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Is the bat a minus three (-3) bat? If yes, go to Question C-2. If no, the bat is</w:t>
      </w:r>
      <w:r w:rsidR="00245B02">
        <w:rPr>
          <w:rFonts w:cstheme="minorHAnsi"/>
          <w:sz w:val="24"/>
          <w:szCs w:val="24"/>
        </w:rPr>
        <w:t xml:space="preserve"> c</w:t>
      </w:r>
      <w:r w:rsidRPr="00245B02">
        <w:rPr>
          <w:rFonts w:cstheme="minorHAnsi"/>
          <w:sz w:val="24"/>
          <w:szCs w:val="24"/>
        </w:rPr>
        <w:t>ertified for use in Pony Baseball.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245B02">
        <w:rPr>
          <w:rFonts w:cstheme="minorHAnsi"/>
          <w:b/>
          <w:bCs/>
          <w:sz w:val="24"/>
          <w:szCs w:val="24"/>
        </w:rPr>
        <w:t>C-2.</w:t>
      </w:r>
      <w:proofErr w:type="gramEnd"/>
      <w:r w:rsidRPr="00245B02">
        <w:rPr>
          <w:rFonts w:cstheme="minorHAnsi"/>
          <w:b/>
          <w:bCs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Is the bat a “smooth implement?” (</w:t>
      </w:r>
      <w:proofErr w:type="gramStart"/>
      <w:r w:rsidRPr="00245B02">
        <w:rPr>
          <w:rFonts w:cstheme="minorHAnsi"/>
          <w:sz w:val="24"/>
          <w:szCs w:val="24"/>
        </w:rPr>
        <w:t>no</w:t>
      </w:r>
      <w:proofErr w:type="gramEnd"/>
      <w:r w:rsidRPr="00245B02">
        <w:rPr>
          <w:rFonts w:cstheme="minorHAnsi"/>
          <w:sz w:val="24"/>
          <w:szCs w:val="24"/>
        </w:rPr>
        <w:t xml:space="preserve"> dents or gouges) If no, the bat is not allowed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for use in Pony Baseball. If yes, continue to question C-3.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245B02">
        <w:rPr>
          <w:rFonts w:cstheme="minorHAnsi"/>
          <w:b/>
          <w:bCs/>
          <w:sz w:val="24"/>
          <w:szCs w:val="24"/>
        </w:rPr>
        <w:t>C-3.</w:t>
      </w:r>
      <w:proofErr w:type="gramEnd"/>
      <w:r w:rsidRPr="00245B02">
        <w:rPr>
          <w:rFonts w:cstheme="minorHAnsi"/>
          <w:b/>
          <w:bCs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Is the bat made of wood? If no, continue to question C-4. If yes, the bat is allowed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for use in Pony Baseball.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245B02">
        <w:rPr>
          <w:rFonts w:cstheme="minorHAnsi"/>
          <w:b/>
          <w:bCs/>
          <w:sz w:val="24"/>
          <w:szCs w:val="24"/>
        </w:rPr>
        <w:t>C-4.</w:t>
      </w:r>
      <w:proofErr w:type="gramEnd"/>
      <w:r w:rsidRPr="00245B02">
        <w:rPr>
          <w:rFonts w:cstheme="minorHAnsi"/>
          <w:b/>
          <w:bCs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Is the bat labeled as BBCOR approved with a length-to-weight difference of 0.50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or less? If no, the bat is not allowed for use in Pony Baseball. If yes, the bat is approved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for use in Pony Baseball.</w:t>
      </w:r>
    </w:p>
    <w:p w:rsidR="00245B02" w:rsidRDefault="00245B02" w:rsidP="0082345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>FREQUENTLY ASKED QUESTIONS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 xml:space="preserve">Question: </w:t>
      </w:r>
      <w:r w:rsidRPr="00245B02">
        <w:rPr>
          <w:rFonts w:cstheme="minorHAnsi"/>
          <w:sz w:val="24"/>
          <w:szCs w:val="24"/>
        </w:rPr>
        <w:t xml:space="preserve">What does minus 3 or drop 3 </w:t>
      </w:r>
      <w:proofErr w:type="gramStart"/>
      <w:r w:rsidRPr="00245B02">
        <w:rPr>
          <w:rFonts w:cstheme="minorHAnsi"/>
          <w:sz w:val="24"/>
          <w:szCs w:val="24"/>
        </w:rPr>
        <w:t>bat</w:t>
      </w:r>
      <w:proofErr w:type="gramEnd"/>
      <w:r w:rsidRPr="00245B02">
        <w:rPr>
          <w:rFonts w:cstheme="minorHAnsi"/>
          <w:sz w:val="24"/>
          <w:szCs w:val="24"/>
        </w:rPr>
        <w:t xml:space="preserve"> mean?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 xml:space="preserve">Answer: </w:t>
      </w:r>
      <w:r w:rsidRPr="00245B02">
        <w:rPr>
          <w:rFonts w:cstheme="minorHAnsi"/>
          <w:sz w:val="24"/>
          <w:szCs w:val="24"/>
        </w:rPr>
        <w:t>This refers to the length to weight ratio of the bat. If the length of a bat is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34 inches and it is a minus 5 (-5) or “drop 5” bat, then the weight of the bat is 29 ounces.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________________________________________________________________________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________________________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 xml:space="preserve">Question: </w:t>
      </w:r>
      <w:r w:rsidRPr="00245B02">
        <w:rPr>
          <w:rFonts w:cstheme="minorHAnsi"/>
          <w:sz w:val="24"/>
          <w:szCs w:val="24"/>
        </w:rPr>
        <w:t>What is BPF?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 xml:space="preserve">Answer: </w:t>
      </w:r>
      <w:r w:rsidRPr="00245B02">
        <w:rPr>
          <w:rFonts w:cstheme="minorHAnsi"/>
          <w:sz w:val="24"/>
          <w:szCs w:val="24"/>
        </w:rPr>
        <w:t>BPF stands for Bat Performance Factor. BPF represents the elastic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properties of the bat. A BPF of 1.15 indicates that the bat will perform at a rate of 115%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to a similarly sized wooden bat.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lastRenderedPageBreak/>
        <w:t>________________________________________________________________________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_______________________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 xml:space="preserve">Question: </w:t>
      </w:r>
      <w:r w:rsidRPr="00245B02">
        <w:rPr>
          <w:rFonts w:cstheme="minorHAnsi"/>
          <w:sz w:val="24"/>
          <w:szCs w:val="24"/>
        </w:rPr>
        <w:t>What is BBCOR?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 xml:space="preserve">Answer: </w:t>
      </w:r>
      <w:r w:rsidRPr="00245B02">
        <w:rPr>
          <w:rFonts w:cstheme="minorHAnsi"/>
          <w:sz w:val="24"/>
          <w:szCs w:val="24"/>
        </w:rPr>
        <w:t>BBCOR is the Bat Ball Coefficient of Restitution. In short, the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BBCOR measures the “trampoline effect” of the ball and the bat. Think of it as the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“bounciness” of the ball and the bat. The BBCOR standard ignores bat swing speed and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regulates the collision efficiency of the bat indirectly. If you divide the coefficient of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restitution out of the BBCOR, this produces the BPF, which represents the elastic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properties of the bat alone.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________________________________________________________________________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_________________________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 xml:space="preserve">Question: </w:t>
      </w:r>
      <w:r w:rsidRPr="00245B02">
        <w:rPr>
          <w:rFonts w:cstheme="minorHAnsi"/>
          <w:sz w:val="24"/>
          <w:szCs w:val="24"/>
        </w:rPr>
        <w:t>Why did Pony Baseball implement these rule changes?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 xml:space="preserve">Answer: </w:t>
      </w:r>
      <w:r w:rsidRPr="00245B02">
        <w:rPr>
          <w:rFonts w:cstheme="minorHAnsi"/>
          <w:sz w:val="24"/>
          <w:szCs w:val="24"/>
        </w:rPr>
        <w:t>The rule changes are born out of safety concerns. As technology has progressed, bat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 xml:space="preserve">performance has increased. While there is always an inherent risk of </w:t>
      </w:r>
      <w:r w:rsidR="00245B02">
        <w:rPr>
          <w:rFonts w:cstheme="minorHAnsi"/>
          <w:sz w:val="24"/>
          <w:szCs w:val="24"/>
        </w:rPr>
        <w:t xml:space="preserve">injury in any athletic </w:t>
      </w:r>
      <w:r w:rsidRPr="00245B02">
        <w:rPr>
          <w:rFonts w:cstheme="minorHAnsi"/>
          <w:sz w:val="24"/>
          <w:szCs w:val="24"/>
        </w:rPr>
        <w:t>endeavor, the goal is to decrease the risk of injury due to increased exit speeds of a batted ball as it leaves the bat. Under the old standards, know as Ball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Exit Speed Ratio (BESR), a batted ball could reach the pitcher is less than .375 seconds.</w:t>
      </w:r>
    </w:p>
    <w:p w:rsidR="00245B02" w:rsidRDefault="00245B02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Under the new standards, 1st and 3rd basemen and pitchers have more reaction time to a batted ball. The new standards help assure that the performance of non-wood bats are more aligned with the performance of wooden bats.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________________________________________________________________________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t>________________________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>Question</w:t>
      </w:r>
      <w:r w:rsidRPr="00245B02">
        <w:rPr>
          <w:rFonts w:cstheme="minorHAnsi"/>
          <w:sz w:val="24"/>
          <w:szCs w:val="24"/>
        </w:rPr>
        <w:t>: What is a composite bat and are composite bats allowed in Pony</w:t>
      </w:r>
    </w:p>
    <w:p w:rsidR="0082345D" w:rsidRPr="00245B02" w:rsidRDefault="0082345D" w:rsidP="0082345D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gramStart"/>
      <w:r w:rsidRPr="00245B02">
        <w:rPr>
          <w:rFonts w:cstheme="minorHAnsi"/>
          <w:sz w:val="24"/>
          <w:szCs w:val="24"/>
        </w:rPr>
        <w:t>Baseball?</w:t>
      </w:r>
      <w:proofErr w:type="gramEnd"/>
    </w:p>
    <w:p w:rsidR="00C52897" w:rsidRPr="00245B02" w:rsidRDefault="0082345D" w:rsidP="00245B02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45B02">
        <w:rPr>
          <w:rFonts w:cstheme="minorHAnsi"/>
          <w:b/>
          <w:bCs/>
          <w:sz w:val="24"/>
          <w:szCs w:val="24"/>
        </w:rPr>
        <w:t xml:space="preserve">Answer: </w:t>
      </w:r>
      <w:r w:rsidRPr="00245B02">
        <w:rPr>
          <w:rFonts w:cstheme="minorHAnsi"/>
          <w:sz w:val="24"/>
          <w:szCs w:val="24"/>
        </w:rPr>
        <w:t>A composite bat has an aluminum exterior with a woven graphite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core on the inside. As long as the composite bat meets the length, diameter and BBCOR</w:t>
      </w:r>
      <w:r w:rsidR="00245B02">
        <w:rPr>
          <w:rFonts w:cstheme="minorHAnsi"/>
          <w:sz w:val="24"/>
          <w:szCs w:val="24"/>
        </w:rPr>
        <w:t xml:space="preserve"> </w:t>
      </w:r>
      <w:r w:rsidRPr="00245B02">
        <w:rPr>
          <w:rFonts w:cstheme="minorHAnsi"/>
          <w:sz w:val="24"/>
          <w:szCs w:val="24"/>
        </w:rPr>
        <w:t>or BPF requirements listed in the rules, composite bats are allowed in Pony Baseball.</w:t>
      </w:r>
    </w:p>
    <w:p w:rsidR="0082345D" w:rsidRPr="00245B02" w:rsidRDefault="0082345D" w:rsidP="0082345D">
      <w:pPr>
        <w:rPr>
          <w:rFonts w:cstheme="minorHAnsi"/>
          <w:sz w:val="24"/>
          <w:szCs w:val="24"/>
        </w:rPr>
      </w:pPr>
    </w:p>
    <w:p w:rsidR="0082345D" w:rsidRPr="00245B02" w:rsidRDefault="0082345D">
      <w:pPr>
        <w:rPr>
          <w:rFonts w:cstheme="minorHAnsi"/>
          <w:sz w:val="24"/>
          <w:szCs w:val="24"/>
        </w:rPr>
      </w:pPr>
      <w:r w:rsidRPr="00245B02">
        <w:rPr>
          <w:rFonts w:cstheme="minorHAnsi"/>
          <w:sz w:val="24"/>
          <w:szCs w:val="24"/>
        </w:rPr>
        <w:br w:type="page"/>
      </w:r>
    </w:p>
    <w:p w:rsidR="0082345D" w:rsidRPr="0082345D" w:rsidRDefault="0082345D" w:rsidP="0082345D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5F90"/>
          <w:sz w:val="24"/>
          <w:szCs w:val="24"/>
        </w:rPr>
      </w:pPr>
      <w:r w:rsidRPr="0082345D">
        <w:rPr>
          <w:rFonts w:eastAsia="Times New Roman" w:cstheme="minorHAnsi"/>
          <w:b/>
          <w:bCs/>
          <w:color w:val="005F90"/>
          <w:sz w:val="24"/>
          <w:szCs w:val="24"/>
        </w:rPr>
        <w:lastRenderedPageBreak/>
        <w:t>Determine Your Bat Length</w:t>
      </w:r>
    </w:p>
    <w:p w:rsidR="0082345D" w:rsidRPr="0082345D" w:rsidRDefault="0082345D" w:rsidP="0082345D">
      <w:pPr>
        <w:spacing w:before="100" w:beforeAutospacing="1" w:after="100" w:afterAutospacing="1"/>
        <w:jc w:val="center"/>
        <w:rPr>
          <w:rFonts w:eastAsia="Times New Roman" w:cstheme="minorHAnsi"/>
          <w:color w:val="333333"/>
          <w:sz w:val="24"/>
          <w:szCs w:val="24"/>
        </w:rPr>
      </w:pPr>
      <w:r w:rsidRPr="0082345D">
        <w:rPr>
          <w:rFonts w:eastAsia="Times New Roman" w:cstheme="minorHAnsi"/>
          <w:color w:val="333333"/>
          <w:sz w:val="24"/>
          <w:szCs w:val="24"/>
        </w:rPr>
        <w:t>There are some standard rules of thumb in selecting the appropriate bat length. The charts below offer some guidelines based on age, weight and height:</w:t>
      </w: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782"/>
        <w:gridCol w:w="783"/>
        <w:gridCol w:w="783"/>
        <w:gridCol w:w="912"/>
        <w:gridCol w:w="912"/>
        <w:gridCol w:w="912"/>
        <w:gridCol w:w="673"/>
      </w:tblGrid>
      <w:tr w:rsidR="0082345D" w:rsidRPr="0082345D">
        <w:trPr>
          <w:tblCellSpacing w:w="7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  <w:t>Bat Length by Age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17+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Bat Length (in)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24-26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26-28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28-29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32-33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34</w:t>
            </w:r>
          </w:p>
        </w:tc>
      </w:tr>
    </w:tbl>
    <w:p w:rsidR="0082345D" w:rsidRPr="0082345D" w:rsidRDefault="0082345D" w:rsidP="0082345D">
      <w:pPr>
        <w:spacing w:before="100" w:beforeAutospacing="1" w:after="100" w:afterAutospacing="1"/>
        <w:jc w:val="center"/>
        <w:rPr>
          <w:rFonts w:eastAsia="Times New Roman" w:cstheme="minorHAnsi"/>
          <w:color w:val="333333"/>
          <w:sz w:val="24"/>
          <w:szCs w:val="24"/>
        </w:rPr>
      </w:pPr>
      <w:r w:rsidRPr="0082345D">
        <w:rPr>
          <w:rFonts w:eastAsia="Times New Roman" w:cstheme="minorHAnsi"/>
          <w:color w:val="333333"/>
          <w:sz w:val="24"/>
          <w:szCs w:val="24"/>
        </w:rPr>
        <w:t>Use the age guideline as a starting point, but height and weight are usually better ways to determine your ideal bat length:</w:t>
      </w: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5"/>
        <w:gridCol w:w="604"/>
        <w:gridCol w:w="604"/>
        <w:gridCol w:w="603"/>
        <w:gridCol w:w="603"/>
        <w:gridCol w:w="603"/>
        <w:gridCol w:w="603"/>
        <w:gridCol w:w="603"/>
        <w:gridCol w:w="603"/>
        <w:gridCol w:w="603"/>
        <w:gridCol w:w="610"/>
      </w:tblGrid>
      <w:tr w:rsidR="0082345D" w:rsidRPr="0082345D">
        <w:trPr>
          <w:tblCellSpacing w:w="7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b/>
                <w:bCs/>
                <w:color w:val="444444"/>
                <w:sz w:val="24"/>
                <w:szCs w:val="24"/>
              </w:rPr>
              <w:t>Determine Your Bat Length by Weight and Height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Your height (inches)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Your weight (pounds)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36-40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41-44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45-48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49-52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53-56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57-60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61-64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65-68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69-72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73+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5D" w:rsidRPr="0082345D" w:rsidRDefault="0082345D" w:rsidP="0082345D">
            <w:pP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Bat length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less than 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26"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27"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28"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61-70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27"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27"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28"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71-80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28"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28"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81-90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28"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32"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91-100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28"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32"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101-110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32"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111-120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32"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121-130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32"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131-140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29"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32"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141-150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32"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151-160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30"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32"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32"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161-170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31"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32"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32"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34"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171-180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32"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34"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34"</w:t>
            </w:r>
          </w:p>
        </w:tc>
      </w:tr>
      <w:tr w:rsidR="0082345D" w:rsidRPr="0082345D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180+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33"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34"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19" w:type="dxa"/>
            </w:tcMar>
            <w:vAlign w:val="center"/>
            <w:hideMark/>
          </w:tcPr>
          <w:p w:rsidR="0082345D" w:rsidRPr="0082345D" w:rsidRDefault="0082345D" w:rsidP="0082345D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82345D">
              <w:rPr>
                <w:rFonts w:eastAsia="Times New Roman" w:cstheme="minorHAnsi"/>
                <w:color w:val="333333"/>
                <w:sz w:val="24"/>
                <w:szCs w:val="24"/>
              </w:rPr>
              <w:t>34"</w:t>
            </w:r>
          </w:p>
        </w:tc>
      </w:tr>
    </w:tbl>
    <w:p w:rsidR="0082345D" w:rsidRPr="00245B02" w:rsidRDefault="0082345D" w:rsidP="0082345D">
      <w:pPr>
        <w:rPr>
          <w:rFonts w:cstheme="minorHAnsi"/>
          <w:sz w:val="24"/>
          <w:szCs w:val="24"/>
        </w:rPr>
      </w:pPr>
    </w:p>
    <w:sectPr w:rsidR="0082345D" w:rsidRPr="00245B02" w:rsidSect="00245B0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345D"/>
    <w:rsid w:val="00245B02"/>
    <w:rsid w:val="003A14A5"/>
    <w:rsid w:val="0082345D"/>
    <w:rsid w:val="00A30A82"/>
    <w:rsid w:val="00C52897"/>
    <w:rsid w:val="00E8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45D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sz w:val="14"/>
      <w:szCs w:val="14"/>
    </w:rPr>
  </w:style>
  <w:style w:type="paragraph" w:customStyle="1" w:styleId="h1">
    <w:name w:val="h1"/>
    <w:basedOn w:val="Normal"/>
    <w:rsid w:val="0082345D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005F9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TrueBlue, Inc.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Saunders</dc:creator>
  <cp:keywords/>
  <dc:description/>
  <cp:lastModifiedBy>Jake Saunders</cp:lastModifiedBy>
  <cp:revision>1</cp:revision>
  <cp:lastPrinted>2013-03-01T17:52:00Z</cp:lastPrinted>
  <dcterms:created xsi:type="dcterms:W3CDTF">2013-02-28T23:58:00Z</dcterms:created>
  <dcterms:modified xsi:type="dcterms:W3CDTF">2013-03-01T17:54:00Z</dcterms:modified>
</cp:coreProperties>
</file>